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C85B7" w14:textId="30B2A652" w:rsidR="00832E14" w:rsidRDefault="00C354E5" w:rsidP="00832E14">
      <w:pPr>
        <w:jc w:val="center"/>
        <w:rPr>
          <w:rFonts w:ascii="Sakkal Majalla" w:hAnsi="Sakkal Majalla" w:cs="Sakkal Majalla"/>
          <w:b/>
          <w:bCs/>
          <w:sz w:val="32"/>
          <w:szCs w:val="32"/>
          <w:u w:val="single"/>
          <w:rtl/>
        </w:rPr>
      </w:pPr>
      <w:r>
        <w:rPr>
          <w:rFonts w:ascii="Sakkal Majalla" w:hAnsi="Sakkal Majalla" w:cs="Sakkal Majalla" w:hint="cs"/>
          <w:b/>
          <w:bCs/>
          <w:sz w:val="32"/>
          <w:szCs w:val="32"/>
          <w:u w:val="single"/>
          <w:rtl/>
        </w:rPr>
        <w:t xml:space="preserve">عقد </w:t>
      </w:r>
      <w:r w:rsidR="00E67923">
        <w:rPr>
          <w:rFonts w:ascii="Sakkal Majalla" w:hAnsi="Sakkal Majalla" w:cs="Sakkal Majalla" w:hint="cs"/>
          <w:b/>
          <w:bCs/>
          <w:sz w:val="32"/>
          <w:szCs w:val="32"/>
          <w:u w:val="single"/>
          <w:rtl/>
        </w:rPr>
        <w:t>إدارة وتشغيل مطعم</w:t>
      </w:r>
    </w:p>
    <w:p w14:paraId="7FDE9602" w14:textId="77777777" w:rsidR="00EB7B3E" w:rsidRPr="00EB7B3E" w:rsidRDefault="00EB7B3E" w:rsidP="008C1591">
      <w:pPr>
        <w:bidi/>
        <w:ind w:left="-720" w:right="-720"/>
        <w:rPr>
          <w:rFonts w:ascii="Sakkal Majalla" w:hAnsi="Sakkal Majalla" w:cs="Sakkal Majalla"/>
          <w:sz w:val="32"/>
          <w:szCs w:val="32"/>
        </w:rPr>
      </w:pPr>
      <w:r w:rsidRPr="00EB7B3E">
        <w:rPr>
          <w:rFonts w:ascii="Sakkal Majalla" w:hAnsi="Sakkal Majalla" w:cs="Sakkal Majalla"/>
          <w:sz w:val="32"/>
          <w:szCs w:val="32"/>
          <w:rtl/>
        </w:rPr>
        <w:t>إنه في يوم الموافق / / 2026 م، حرر هذا العقد بين كلاً من:-</w:t>
      </w:r>
    </w:p>
    <w:p w14:paraId="192DBC65" w14:textId="77777777" w:rsidR="00EB7B3E" w:rsidRPr="00EB7B3E" w:rsidRDefault="00EB7B3E" w:rsidP="008C1591">
      <w:pPr>
        <w:ind w:left="-720" w:right="-720"/>
        <w:jc w:val="right"/>
        <w:rPr>
          <w:rFonts w:ascii="Sakkal Majalla" w:hAnsi="Sakkal Majalla" w:cs="Sakkal Majalla"/>
          <w:sz w:val="32"/>
          <w:szCs w:val="32"/>
          <w:rtl/>
        </w:rPr>
      </w:pPr>
      <w:r w:rsidRPr="00EB7B3E">
        <w:rPr>
          <w:rFonts w:ascii="Sakkal Majalla" w:hAnsi="Sakkal Majalla" w:cs="Sakkal Majalla"/>
          <w:b/>
          <w:bCs/>
          <w:sz w:val="32"/>
          <w:szCs w:val="32"/>
          <w:rtl/>
        </w:rPr>
        <w:t>أولاً: السادة/</w:t>
      </w:r>
      <w:r w:rsidRPr="00EB7B3E">
        <w:rPr>
          <w:rFonts w:ascii="Sakkal Majalla" w:hAnsi="Sakkal Majalla" w:cs="Sakkal Majalla"/>
          <w:sz w:val="32"/>
          <w:szCs w:val="32"/>
          <w:rtl/>
        </w:rPr>
        <w:t xml:space="preserve"> شركة ...........................، سجل تجاري رقم (............)، والكائن مقرها في ...........................، ويمثلها في هذا العقد السيد/ ........................... بصفته رئيس مجلس الإدارة (ويشار إليها فيما بعد باسم </w:t>
      </w:r>
      <w:r w:rsidRPr="00EB7B3E">
        <w:rPr>
          <w:rFonts w:ascii="Sakkal Majalla" w:hAnsi="Sakkal Majalla" w:cs="Sakkal Majalla"/>
          <w:b/>
          <w:bCs/>
          <w:sz w:val="32"/>
          <w:szCs w:val="32"/>
          <w:rtl/>
        </w:rPr>
        <w:t>"الشركة" - طرف أول مقدم الخدمة</w:t>
      </w:r>
      <w:r w:rsidRPr="00EB7B3E">
        <w:rPr>
          <w:rFonts w:ascii="Sakkal Majalla" w:hAnsi="Sakkal Majalla" w:cs="Sakkal Majalla"/>
          <w:sz w:val="32"/>
          <w:szCs w:val="32"/>
          <w:rtl/>
        </w:rPr>
        <w:t>).</w:t>
      </w:r>
    </w:p>
    <w:p w14:paraId="0AA1374D" w14:textId="77777777" w:rsidR="00EB7B3E" w:rsidRPr="00EB7B3E" w:rsidRDefault="00EB7B3E" w:rsidP="008C1591">
      <w:pPr>
        <w:ind w:left="-720" w:right="-720"/>
        <w:jc w:val="right"/>
        <w:rPr>
          <w:rFonts w:ascii="Sakkal Majalla" w:hAnsi="Sakkal Majalla" w:cs="Sakkal Majalla"/>
          <w:sz w:val="32"/>
          <w:szCs w:val="32"/>
          <w:rtl/>
        </w:rPr>
      </w:pPr>
      <w:r w:rsidRPr="00EB7B3E">
        <w:rPr>
          <w:rFonts w:ascii="Sakkal Majalla" w:hAnsi="Sakkal Majalla" w:cs="Sakkal Majalla"/>
          <w:b/>
          <w:bCs/>
          <w:sz w:val="32"/>
          <w:szCs w:val="32"/>
          <w:rtl/>
        </w:rPr>
        <w:t>ثانياً: السادة/</w:t>
      </w:r>
      <w:r w:rsidRPr="00EB7B3E">
        <w:rPr>
          <w:rFonts w:ascii="Sakkal Majalla" w:hAnsi="Sakkal Majalla" w:cs="Sakkal Majalla"/>
          <w:sz w:val="32"/>
          <w:szCs w:val="32"/>
          <w:rtl/>
        </w:rPr>
        <w:t xml:space="preserve"> ...........................، ويشار إليه فيما بعد باسم </w:t>
      </w:r>
      <w:r w:rsidRPr="00EB7B3E">
        <w:rPr>
          <w:rFonts w:ascii="Sakkal Majalla" w:hAnsi="Sakkal Majalla" w:cs="Sakkal Majalla"/>
          <w:b/>
          <w:bCs/>
          <w:sz w:val="32"/>
          <w:szCs w:val="32"/>
          <w:rtl/>
        </w:rPr>
        <w:t>"العميل" - طرف ثانٍ</w:t>
      </w:r>
      <w:r w:rsidRPr="00EB7B3E">
        <w:rPr>
          <w:rFonts w:ascii="Sakkal Majalla" w:hAnsi="Sakkal Majalla" w:cs="Sakkal Majalla"/>
          <w:sz w:val="32"/>
          <w:szCs w:val="32"/>
          <w:rtl/>
        </w:rPr>
        <w:t>.</w:t>
      </w:r>
    </w:p>
    <w:p w14:paraId="05D185C5" w14:textId="5205809A" w:rsidR="00EB7B3E" w:rsidRDefault="00EB7B3E" w:rsidP="008C1591">
      <w:pPr>
        <w:ind w:left="-720" w:right="-720"/>
        <w:jc w:val="center"/>
        <w:rPr>
          <w:rFonts w:ascii="Sakkal Majalla" w:hAnsi="Sakkal Majalla" w:cs="Sakkal Majalla"/>
          <w:sz w:val="32"/>
          <w:szCs w:val="32"/>
          <w:rtl/>
        </w:rPr>
      </w:pPr>
      <w:r w:rsidRPr="00EB7B3E">
        <w:rPr>
          <w:rFonts w:ascii="Sakkal Majalla" w:hAnsi="Sakkal Majalla" w:cs="Sakkal Majalla"/>
          <w:b/>
          <w:bCs/>
          <w:sz w:val="32"/>
          <w:szCs w:val="32"/>
          <w:rtl/>
        </w:rPr>
        <w:t>تمهيد</w:t>
      </w:r>
    </w:p>
    <w:p w14:paraId="65D338D2" w14:textId="132822F3" w:rsidR="00EB7B3E" w:rsidRPr="00EB7B3E" w:rsidRDefault="00EB7B3E" w:rsidP="008C1591">
      <w:pPr>
        <w:ind w:left="-720" w:right="-720"/>
        <w:jc w:val="right"/>
        <w:rPr>
          <w:rFonts w:ascii="Sakkal Majalla" w:hAnsi="Sakkal Majalla" w:cs="Sakkal Majalla"/>
          <w:sz w:val="32"/>
          <w:szCs w:val="32"/>
          <w:rtl/>
        </w:rPr>
      </w:pPr>
      <w:r w:rsidRPr="00EB7B3E">
        <w:rPr>
          <w:rFonts w:ascii="Sakkal Majalla" w:hAnsi="Sakkal Majalla" w:cs="Sakkal Majalla"/>
          <w:sz w:val="32"/>
          <w:szCs w:val="32"/>
          <w:rtl/>
        </w:rPr>
        <w:t>حيث إن الطرف الثاني (العميل) يرغب في تأسيس وتطوير وإدارة مشروع غذائي (مطعم) بمستوى متميز وقدرة تنافسية عالية في السوق المصري، ونظراً لما تمتلكه الشركة (الطرف الأول) من خبرة واسعة وكفاءة مهنية وقانونية وفنية في مجالات تأسيس وإدارة وتشغيل المطاعم والمشاريع الغذائية وإعداد خطط العمل اللازمة لإنجاحها؛ لذا، فقد تلاقت إرادة الطرفين بعد أن أقر كل منهما بأهليته القانونية والفنية الكاملة للتعاقد والتصرف، واتفقا على ما يلي:</w:t>
      </w:r>
    </w:p>
    <w:p w14:paraId="7337C4CD" w14:textId="77777777" w:rsidR="00EB7B3E" w:rsidRPr="00EB7B3E" w:rsidRDefault="00EB7B3E" w:rsidP="008C1591">
      <w:pPr>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البنــــــــــــــــد الأول</w:t>
      </w:r>
    </w:p>
    <w:p w14:paraId="3D85D79F" w14:textId="77777777" w:rsidR="00EB7B3E" w:rsidRPr="00EB7B3E" w:rsidRDefault="00EB7B3E" w:rsidP="008C1591">
      <w:pPr>
        <w:ind w:left="-720" w:right="-720"/>
        <w:jc w:val="right"/>
        <w:rPr>
          <w:rFonts w:ascii="Sakkal Majalla" w:hAnsi="Sakkal Majalla" w:cs="Sakkal Majalla"/>
          <w:sz w:val="32"/>
          <w:szCs w:val="32"/>
          <w:rtl/>
        </w:rPr>
      </w:pPr>
      <w:r w:rsidRPr="00EB7B3E">
        <w:rPr>
          <w:rFonts w:ascii="Sakkal Majalla" w:hAnsi="Sakkal Majalla" w:cs="Sakkal Majalla"/>
          <w:sz w:val="32"/>
          <w:szCs w:val="32"/>
          <w:rtl/>
        </w:rPr>
        <w:t>يعتبر التمهيد السابق جزءاً لا يتجزأ من هذا العقد ومكملاً ومتمماً لجميع بنوده وأحكامه.</w:t>
      </w:r>
    </w:p>
    <w:p w14:paraId="41A4F04A" w14:textId="77777777" w:rsidR="00EB7B3E" w:rsidRDefault="00EB7B3E" w:rsidP="008C1591">
      <w:pPr>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البنــــــــــــــــد الثاني</w:t>
      </w:r>
    </w:p>
    <w:p w14:paraId="52ADBF02" w14:textId="382369F7" w:rsidR="00EB7B3E" w:rsidRPr="00EB7B3E" w:rsidRDefault="00EB7B3E" w:rsidP="008C1591">
      <w:pPr>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 xml:space="preserve"> (محل العقد)</w:t>
      </w:r>
    </w:p>
    <w:p w14:paraId="6E859E2B" w14:textId="77777777" w:rsidR="00EB7B3E" w:rsidRPr="00EB7B3E"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بموجب هذا العقد، أسند الطرف الثاني (العميل) إلى الشركة (الطرف الأول) تقديم خدمات تأسيس المشروع الغذائي المتكامل (المطعم)، بدءاً من مرحلة التأسيس وتجهيز الأوراق والترخيص وحتى الإدارة التشغيلية والفعلية للمشروع، ويشمل ذلك على سبيل المثال لا الحصر:</w:t>
      </w:r>
    </w:p>
    <w:p w14:paraId="1711CDC9" w14:textId="77777777" w:rsidR="00EB7B3E" w:rsidRPr="00EB7B3E" w:rsidRDefault="00EB7B3E" w:rsidP="008C1591">
      <w:pPr>
        <w:numPr>
          <w:ilvl w:val="0"/>
          <w:numId w:val="16"/>
        </w:numPr>
        <w:tabs>
          <w:tab w:val="clear" w:pos="720"/>
        </w:tabs>
        <w:bidi/>
        <w:ind w:left="-720" w:right="-720"/>
        <w:rPr>
          <w:rFonts w:ascii="Sakkal Majalla" w:hAnsi="Sakkal Majalla" w:cs="Sakkal Majalla"/>
          <w:sz w:val="32"/>
          <w:szCs w:val="32"/>
          <w:rtl/>
        </w:rPr>
      </w:pPr>
      <w:r w:rsidRPr="00EB7B3E">
        <w:rPr>
          <w:rFonts w:ascii="Sakkal Majalla" w:hAnsi="Sakkal Majalla" w:cs="Sakkal Majalla"/>
          <w:sz w:val="32"/>
          <w:szCs w:val="32"/>
          <w:rtl/>
        </w:rPr>
        <w:t>تفويض الشركة من قِبل العميل في تأسيس الشركة قانونياً، ولها في سبيل ذلك الاستعانة بأهل الاختصاص لقيد الشركة في السجل التجاري واستصدار التراخيص واكتساب الشخصية المعنوية.</w:t>
      </w:r>
    </w:p>
    <w:p w14:paraId="21105CBB" w14:textId="77777777" w:rsidR="00EB7B3E" w:rsidRPr="00EB7B3E" w:rsidRDefault="00EB7B3E" w:rsidP="008C1591">
      <w:pPr>
        <w:numPr>
          <w:ilvl w:val="0"/>
          <w:numId w:val="16"/>
        </w:numPr>
        <w:tabs>
          <w:tab w:val="clear" w:pos="720"/>
        </w:tabs>
        <w:bidi/>
        <w:ind w:left="-720" w:right="-720"/>
        <w:rPr>
          <w:rFonts w:ascii="Sakkal Majalla" w:hAnsi="Sakkal Majalla" w:cs="Sakkal Majalla"/>
          <w:sz w:val="32"/>
          <w:szCs w:val="32"/>
          <w:rtl/>
        </w:rPr>
      </w:pPr>
      <w:r w:rsidRPr="00EB7B3E">
        <w:rPr>
          <w:rFonts w:ascii="Sakkal Majalla" w:hAnsi="Sakkal Majalla" w:cs="Sakkal Majalla"/>
          <w:sz w:val="32"/>
          <w:szCs w:val="32"/>
          <w:rtl/>
        </w:rPr>
        <w:t>اختيار موقع مزاولة النشاط (مكان المطعم) الذي تراه الشركة مناسباً لتحقيق أقصى ربحية وأفضل انتشار للمشروع.</w:t>
      </w:r>
    </w:p>
    <w:p w14:paraId="0BC23B11" w14:textId="77777777" w:rsidR="00EB7B3E" w:rsidRPr="00EB7B3E" w:rsidRDefault="00EB7B3E" w:rsidP="008C1591">
      <w:pPr>
        <w:numPr>
          <w:ilvl w:val="0"/>
          <w:numId w:val="16"/>
        </w:numPr>
        <w:tabs>
          <w:tab w:val="clear" w:pos="720"/>
        </w:tabs>
        <w:bidi/>
        <w:ind w:left="-720" w:right="-720"/>
        <w:rPr>
          <w:rFonts w:ascii="Sakkal Majalla" w:hAnsi="Sakkal Majalla" w:cs="Sakkal Majalla"/>
          <w:sz w:val="32"/>
          <w:szCs w:val="32"/>
          <w:rtl/>
        </w:rPr>
      </w:pPr>
      <w:r w:rsidRPr="00EB7B3E">
        <w:rPr>
          <w:rFonts w:ascii="Sakkal Majalla" w:hAnsi="Sakkal Majalla" w:cs="Sakkal Majalla"/>
          <w:sz w:val="32"/>
          <w:szCs w:val="32"/>
          <w:rtl/>
        </w:rPr>
        <w:lastRenderedPageBreak/>
        <w:t>اختيار وشراء المعدات والأدوات والتجهيزات اللازمة لتشغيل المطعم بالتنسيق المالي مع العميل.</w:t>
      </w:r>
    </w:p>
    <w:p w14:paraId="6EBD237B" w14:textId="77777777" w:rsid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البنــــــــــــــــد الثالث</w:t>
      </w:r>
    </w:p>
    <w:p w14:paraId="3560B971" w14:textId="2D995776" w:rsidR="00EB7B3E" w:rsidRP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 xml:space="preserve"> (صلاحيات التشغيل والإدارة)</w:t>
      </w:r>
    </w:p>
    <w:p w14:paraId="5AB6FBB7" w14:textId="77777777" w:rsidR="00EB7B3E" w:rsidRPr="00EB7B3E"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يفوض الطرف الثاني (العميل) الشركة (الطرف الأول) تفويضاً كاملاً في إدارة وتشغيل المطعم، بما في ذلك:</w:t>
      </w:r>
    </w:p>
    <w:p w14:paraId="38E38940" w14:textId="77777777" w:rsidR="00EB7B3E" w:rsidRPr="00EB7B3E" w:rsidRDefault="00EB7B3E" w:rsidP="008C1591">
      <w:pPr>
        <w:numPr>
          <w:ilvl w:val="0"/>
          <w:numId w:val="17"/>
        </w:numPr>
        <w:tabs>
          <w:tab w:val="clear" w:pos="720"/>
          <w:tab w:val="num" w:pos="540"/>
        </w:tabs>
        <w:bidi/>
        <w:ind w:left="-720" w:right="-720"/>
        <w:rPr>
          <w:rFonts w:ascii="Sakkal Majalla" w:hAnsi="Sakkal Majalla" w:cs="Sakkal Majalla"/>
          <w:sz w:val="32"/>
          <w:szCs w:val="32"/>
          <w:rtl/>
        </w:rPr>
      </w:pPr>
      <w:r w:rsidRPr="00EB7B3E">
        <w:rPr>
          <w:rFonts w:ascii="Sakkal Majalla" w:hAnsi="Sakkal Majalla" w:cs="Sakkal Majalla"/>
          <w:sz w:val="32"/>
          <w:szCs w:val="32"/>
          <w:rtl/>
        </w:rPr>
        <w:t>إدارة شؤون العاملين (التوظيف، التدريب، المتابعة، والإنهاء).</w:t>
      </w:r>
    </w:p>
    <w:p w14:paraId="0C153A10" w14:textId="77777777" w:rsidR="00EB7B3E" w:rsidRPr="00EB7B3E" w:rsidRDefault="00EB7B3E" w:rsidP="008C1591">
      <w:pPr>
        <w:numPr>
          <w:ilvl w:val="0"/>
          <w:numId w:val="17"/>
        </w:numPr>
        <w:tabs>
          <w:tab w:val="clear" w:pos="720"/>
          <w:tab w:val="num" w:pos="540"/>
        </w:tabs>
        <w:bidi/>
        <w:ind w:left="-720" w:right="-720"/>
        <w:rPr>
          <w:rFonts w:ascii="Sakkal Majalla" w:hAnsi="Sakkal Majalla" w:cs="Sakkal Majalla"/>
          <w:sz w:val="32"/>
          <w:szCs w:val="32"/>
          <w:rtl/>
        </w:rPr>
      </w:pPr>
      <w:r w:rsidRPr="00EB7B3E">
        <w:rPr>
          <w:rFonts w:ascii="Sakkal Majalla" w:hAnsi="Sakkal Majalla" w:cs="Sakkal Majalla"/>
          <w:sz w:val="32"/>
          <w:szCs w:val="32"/>
          <w:rtl/>
        </w:rPr>
        <w:t>وضع قوائم الطعام (المنيو) وتطويرها وتسعير المنتجات.</w:t>
      </w:r>
    </w:p>
    <w:p w14:paraId="25613B2D" w14:textId="77777777" w:rsidR="00EB7B3E" w:rsidRPr="00EB7B3E" w:rsidRDefault="00EB7B3E" w:rsidP="008C1591">
      <w:pPr>
        <w:numPr>
          <w:ilvl w:val="0"/>
          <w:numId w:val="17"/>
        </w:numPr>
        <w:tabs>
          <w:tab w:val="clear" w:pos="720"/>
          <w:tab w:val="num" w:pos="540"/>
        </w:tabs>
        <w:bidi/>
        <w:ind w:left="-720" w:right="-720"/>
        <w:rPr>
          <w:rFonts w:ascii="Sakkal Majalla" w:hAnsi="Sakkal Majalla" w:cs="Sakkal Majalla"/>
          <w:sz w:val="32"/>
          <w:szCs w:val="32"/>
          <w:rtl/>
        </w:rPr>
      </w:pPr>
      <w:r w:rsidRPr="00EB7B3E">
        <w:rPr>
          <w:rFonts w:ascii="Sakkal Majalla" w:hAnsi="Sakkal Majalla" w:cs="Sakkal Majalla"/>
          <w:sz w:val="32"/>
          <w:szCs w:val="32"/>
          <w:rtl/>
        </w:rPr>
        <w:t>التعاقد مع الموردين لحساب العميل وتوفير المواد الخام ومستلزمات التشغيل.</w:t>
      </w:r>
    </w:p>
    <w:p w14:paraId="1E27EC24" w14:textId="77777777" w:rsidR="00EB7B3E" w:rsidRPr="00EB7B3E" w:rsidRDefault="00EB7B3E" w:rsidP="008C1591">
      <w:pPr>
        <w:numPr>
          <w:ilvl w:val="0"/>
          <w:numId w:val="17"/>
        </w:numPr>
        <w:tabs>
          <w:tab w:val="clear" w:pos="720"/>
          <w:tab w:val="num" w:pos="540"/>
        </w:tabs>
        <w:bidi/>
        <w:ind w:left="-720" w:right="-720"/>
        <w:rPr>
          <w:rFonts w:ascii="Sakkal Majalla" w:hAnsi="Sakkal Majalla" w:cs="Sakkal Majalla"/>
          <w:sz w:val="32"/>
          <w:szCs w:val="32"/>
          <w:rtl/>
        </w:rPr>
      </w:pPr>
      <w:r w:rsidRPr="00EB7B3E">
        <w:rPr>
          <w:rFonts w:ascii="Sakkal Majalla" w:hAnsi="Sakkal Majalla" w:cs="Sakkal Majalla"/>
          <w:sz w:val="32"/>
          <w:szCs w:val="32"/>
          <w:rtl/>
        </w:rPr>
        <w:t>اتخاذ كافة القرارات التشغيلية والترويجية التي تضمن تحسين الأداء والحفاظ على القدرة التنافسية وتطوير العمل.</w:t>
      </w:r>
    </w:p>
    <w:p w14:paraId="7C9ADCCB" w14:textId="77777777" w:rsidR="00EB7B3E" w:rsidRPr="00EB7B3E" w:rsidRDefault="00EB7B3E" w:rsidP="008C1591">
      <w:pPr>
        <w:numPr>
          <w:ilvl w:val="0"/>
          <w:numId w:val="17"/>
        </w:numPr>
        <w:tabs>
          <w:tab w:val="clear" w:pos="720"/>
          <w:tab w:val="num" w:pos="540"/>
        </w:tabs>
        <w:bidi/>
        <w:ind w:left="-720" w:right="-720"/>
        <w:rPr>
          <w:rFonts w:ascii="Sakkal Majalla" w:hAnsi="Sakkal Majalla" w:cs="Sakkal Majalla"/>
          <w:sz w:val="32"/>
          <w:szCs w:val="32"/>
          <w:rtl/>
        </w:rPr>
      </w:pPr>
      <w:r w:rsidRPr="00EB7B3E">
        <w:rPr>
          <w:rFonts w:ascii="Sakkal Majalla" w:hAnsi="Sakkal Majalla" w:cs="Sakkal Majalla"/>
          <w:sz w:val="32"/>
          <w:szCs w:val="32"/>
          <w:rtl/>
        </w:rPr>
        <w:t>ممارسة أي صلاحيات طارئة أو مستجدة تقتضيها مصلحة عمليات الإدارة والتشغيل لضمان استمرار العمل بكفاءة.</w:t>
      </w:r>
    </w:p>
    <w:p w14:paraId="7F35EFB2" w14:textId="77777777" w:rsid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 xml:space="preserve">البنــــــــــــــــد الرابع </w:t>
      </w:r>
    </w:p>
    <w:p w14:paraId="5C154F08" w14:textId="03B2D8DB" w:rsidR="00EB7B3E" w:rsidRP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(المقابل المالي والأتعاب)</w:t>
      </w:r>
    </w:p>
    <w:p w14:paraId="3885C657" w14:textId="77777777" w:rsidR="00EB7B3E" w:rsidRPr="00EB7B3E"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اتفق الطرفان على أن تستحق الشركة (الطرف الأول) مقابل ما تقوم به من خدمات إدارة وتشغيل الأتعاب التالية:</w:t>
      </w:r>
    </w:p>
    <w:p w14:paraId="7F16C8AD" w14:textId="77777777" w:rsidR="00EB7B3E" w:rsidRPr="00EB7B3E" w:rsidRDefault="00EB7B3E" w:rsidP="008C1591">
      <w:pPr>
        <w:numPr>
          <w:ilvl w:val="0"/>
          <w:numId w:val="18"/>
        </w:numPr>
        <w:tabs>
          <w:tab w:val="clear" w:pos="720"/>
          <w:tab w:val="num" w:pos="630"/>
        </w:tabs>
        <w:bidi/>
        <w:ind w:left="-720" w:right="-720"/>
        <w:rPr>
          <w:rFonts w:ascii="Sakkal Majalla" w:hAnsi="Sakkal Majalla" w:cs="Sakkal Majalla"/>
          <w:sz w:val="32"/>
          <w:szCs w:val="32"/>
          <w:rtl/>
        </w:rPr>
      </w:pPr>
      <w:r w:rsidRPr="00EB7B3E">
        <w:rPr>
          <w:rFonts w:ascii="Sakkal Majalla" w:hAnsi="Sakkal Majalla" w:cs="Sakkal Majalla"/>
          <w:sz w:val="32"/>
          <w:szCs w:val="32"/>
          <w:rtl/>
        </w:rPr>
        <w:t>مبلغ وقدره ................... جنيه مصري (فقط ................................... لا غير) كراتب وأتعاب شهرية ثابتة تُدفع في نهاية كل شهر ميلادي. (تغطي هذه الأتعاب الشهرية مرتبات بعض الفئات الوظيفية الإدارية التي توفرها الشركة).</w:t>
      </w:r>
    </w:p>
    <w:p w14:paraId="281D8338" w14:textId="77777777" w:rsidR="00EB7B3E" w:rsidRPr="00EB7B3E" w:rsidRDefault="00EB7B3E" w:rsidP="008C1591">
      <w:pPr>
        <w:numPr>
          <w:ilvl w:val="0"/>
          <w:numId w:val="18"/>
        </w:numPr>
        <w:tabs>
          <w:tab w:val="clear" w:pos="720"/>
          <w:tab w:val="num" w:pos="630"/>
        </w:tabs>
        <w:bidi/>
        <w:ind w:left="-720" w:right="-720"/>
        <w:rPr>
          <w:rFonts w:ascii="Sakkal Majalla" w:hAnsi="Sakkal Majalla" w:cs="Sakkal Majalla"/>
          <w:sz w:val="32"/>
          <w:szCs w:val="32"/>
          <w:rtl/>
        </w:rPr>
      </w:pPr>
      <w:r w:rsidRPr="00EB7B3E">
        <w:rPr>
          <w:rFonts w:ascii="Sakkal Majalla" w:hAnsi="Sakkal Majalla" w:cs="Sakkal Majalla"/>
          <w:sz w:val="32"/>
          <w:szCs w:val="32"/>
          <w:rtl/>
        </w:rPr>
        <w:t>نسبة وقدرها ........% (........ بالمائة) من إجمالي الأرباح الصافية للمشروع بعد خصم الضرائب والمخصصات والمصروفات التشغيلية، ويتم تسوية هذه النسبة دورياً كل (شهر / ربع سنة / سنة مالية) بحسب الاتفاق.</w:t>
      </w:r>
    </w:p>
    <w:p w14:paraId="1D4C2E09" w14:textId="77777777" w:rsid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البنــــــــــــــــد الخامس</w:t>
      </w:r>
    </w:p>
    <w:p w14:paraId="0F3FC441" w14:textId="559DAEEA" w:rsidR="00EB7B3E" w:rsidRP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 xml:space="preserve"> (طبيعة الالتزام)</w:t>
      </w:r>
    </w:p>
    <w:p w14:paraId="1C589AFA" w14:textId="77777777" w:rsidR="00EB7B3E" w:rsidRPr="00EB7B3E"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lastRenderedPageBreak/>
        <w:t xml:space="preserve">يقر الطرفان بأن التزام الشركة (مقدم الخدمة) بموجب هذا العقد هو </w:t>
      </w:r>
      <w:r w:rsidRPr="00EB7B3E">
        <w:rPr>
          <w:rFonts w:ascii="Sakkal Majalla" w:hAnsi="Sakkal Majalla" w:cs="Sakkal Majalla"/>
          <w:b/>
          <w:bCs/>
          <w:sz w:val="32"/>
          <w:szCs w:val="32"/>
          <w:rtl/>
        </w:rPr>
        <w:t>التزام ببذل عناية</w:t>
      </w:r>
      <w:r w:rsidRPr="00EB7B3E">
        <w:rPr>
          <w:rFonts w:ascii="Sakkal Majalla" w:hAnsi="Sakkal Majalla" w:cs="Sakkal Majalla"/>
          <w:sz w:val="32"/>
          <w:szCs w:val="32"/>
          <w:rtl/>
        </w:rPr>
        <w:t xml:space="preserve"> الرجل الحريص على تحقيق الأرباح وتجنيب المشروع الخسائر، وذلك وفقاً للخطة التشغيلية والمالية المعدة والمعتمدة بين الطرفين، ووفقاً للبرنامج الزمني الخاص بتطوير الأداء والمنحنى التصاعدي لمؤشر الأرباح، ولا تضمن الشركة تحقيق رقم ربح محدد طالما بذلت العناية الفنية اللازمة.</w:t>
      </w:r>
    </w:p>
    <w:p w14:paraId="1A2A5903" w14:textId="77777777" w:rsid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 xml:space="preserve">البنــــــــــــــــد السادس </w:t>
      </w:r>
    </w:p>
    <w:p w14:paraId="0E3E267D" w14:textId="0E8EDFBF" w:rsidR="00EB7B3E" w:rsidRP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(التزامات العميل - الطرف الثاني)</w:t>
      </w:r>
    </w:p>
    <w:p w14:paraId="01574FB2" w14:textId="77777777" w:rsidR="00EB7B3E" w:rsidRPr="00EB7B3E"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يلتزم العميل تنفيذاً لهذا العقد بالآتي:</w:t>
      </w:r>
    </w:p>
    <w:p w14:paraId="0D9921AE" w14:textId="77777777" w:rsidR="00EB7B3E" w:rsidRPr="00EB7B3E" w:rsidRDefault="00EB7B3E" w:rsidP="008C1591">
      <w:pPr>
        <w:numPr>
          <w:ilvl w:val="0"/>
          <w:numId w:val="19"/>
        </w:numPr>
        <w:tabs>
          <w:tab w:val="clear" w:pos="720"/>
          <w:tab w:val="num" w:pos="540"/>
        </w:tabs>
        <w:bidi/>
        <w:ind w:left="-720" w:right="-720"/>
        <w:rPr>
          <w:rFonts w:ascii="Sakkal Majalla" w:hAnsi="Sakkal Majalla" w:cs="Sakkal Majalla"/>
          <w:sz w:val="32"/>
          <w:szCs w:val="32"/>
          <w:rtl/>
        </w:rPr>
      </w:pPr>
      <w:r w:rsidRPr="00EB7B3E">
        <w:rPr>
          <w:rFonts w:ascii="Sakkal Majalla" w:hAnsi="Sakkal Majalla" w:cs="Sakkal Majalla"/>
          <w:sz w:val="32"/>
          <w:szCs w:val="32"/>
          <w:rtl/>
        </w:rPr>
        <w:t>توفير التدفقات المالية والميزانيات اللازمة لعمليات التأسيس، وشراء المعدات، وسداد إيجار العين، ورواتب الموظفين، والمستلزمات التشغيلية بانتظام ودون تأخير لتفادي تعطيل العمل.</w:t>
      </w:r>
    </w:p>
    <w:p w14:paraId="46ADC4A9" w14:textId="77777777" w:rsidR="00EB7B3E" w:rsidRPr="00EB7B3E" w:rsidRDefault="00EB7B3E" w:rsidP="008C1591">
      <w:pPr>
        <w:numPr>
          <w:ilvl w:val="0"/>
          <w:numId w:val="19"/>
        </w:numPr>
        <w:tabs>
          <w:tab w:val="clear" w:pos="720"/>
          <w:tab w:val="num" w:pos="540"/>
        </w:tabs>
        <w:bidi/>
        <w:ind w:left="-720" w:right="-720"/>
        <w:rPr>
          <w:rFonts w:ascii="Sakkal Majalla" w:hAnsi="Sakkal Majalla" w:cs="Sakkal Majalla"/>
          <w:sz w:val="32"/>
          <w:szCs w:val="32"/>
          <w:rtl/>
        </w:rPr>
      </w:pPr>
      <w:r w:rsidRPr="00EB7B3E">
        <w:rPr>
          <w:rFonts w:ascii="Sakkal Majalla" w:hAnsi="Sakkal Majalla" w:cs="Sakkal Majalla"/>
          <w:sz w:val="32"/>
          <w:szCs w:val="32"/>
          <w:rtl/>
        </w:rPr>
        <w:t>عدم التدخل المباشر في الإدارة اليومية أو إصدار توجيهات للموظفين والعاملين بالمطعم إلا من خلال التنسيق المباشر مع ممثل الشركة (الطرف الأول).</w:t>
      </w:r>
    </w:p>
    <w:p w14:paraId="135E726F" w14:textId="77777777" w:rsidR="00EB7B3E" w:rsidRPr="00EB7B3E" w:rsidRDefault="00EB7B3E" w:rsidP="008C1591">
      <w:pPr>
        <w:numPr>
          <w:ilvl w:val="0"/>
          <w:numId w:val="19"/>
        </w:numPr>
        <w:tabs>
          <w:tab w:val="clear" w:pos="720"/>
          <w:tab w:val="num" w:pos="540"/>
        </w:tabs>
        <w:bidi/>
        <w:ind w:left="-720" w:right="-720"/>
        <w:rPr>
          <w:rFonts w:ascii="Sakkal Majalla" w:hAnsi="Sakkal Majalla" w:cs="Sakkal Majalla"/>
          <w:sz w:val="32"/>
          <w:szCs w:val="32"/>
          <w:rtl/>
        </w:rPr>
      </w:pPr>
      <w:r w:rsidRPr="00EB7B3E">
        <w:rPr>
          <w:rFonts w:ascii="Sakkal Majalla" w:hAnsi="Sakkal Majalla" w:cs="Sakkal Majalla"/>
          <w:sz w:val="32"/>
          <w:szCs w:val="32"/>
          <w:rtl/>
        </w:rPr>
        <w:t>إخطار مقدم الخدمة (الطرف الأول) برغبته في التنازل عن المشروع أو بيعه للغير قبل تنفيذ التنازل بـ (30 يوماً) على الأقل، وذلك لتسوية كافة المتعلقات المالية والحقوقية بين الطرفين.</w:t>
      </w:r>
    </w:p>
    <w:p w14:paraId="2958BED4" w14:textId="77777777" w:rsidR="00EB7B3E" w:rsidRDefault="00EB7B3E" w:rsidP="008C1591">
      <w:pPr>
        <w:numPr>
          <w:ilvl w:val="0"/>
          <w:numId w:val="19"/>
        </w:numPr>
        <w:tabs>
          <w:tab w:val="clear" w:pos="720"/>
          <w:tab w:val="num" w:pos="540"/>
        </w:tabs>
        <w:bidi/>
        <w:ind w:left="-720" w:right="-720"/>
        <w:rPr>
          <w:rFonts w:ascii="Sakkal Majalla" w:hAnsi="Sakkal Majalla" w:cs="Sakkal Majalla"/>
          <w:sz w:val="32"/>
          <w:szCs w:val="32"/>
        </w:rPr>
      </w:pPr>
      <w:r w:rsidRPr="00EB7B3E">
        <w:rPr>
          <w:rFonts w:ascii="Sakkal Majalla" w:hAnsi="Sakkal Majalla" w:cs="Sakkal Majalla"/>
          <w:sz w:val="32"/>
          <w:szCs w:val="32"/>
          <w:rtl/>
        </w:rPr>
        <w:t>عدم الاعتراض على أي قرار خاص بطريقة الإدارة يكون الهدف منه تطوير الأداء التنافسي للمطعم ليواكب ما وصل إليه المنافسون في السوق.</w:t>
      </w:r>
    </w:p>
    <w:p w14:paraId="1A5FFDA6" w14:textId="77777777" w:rsidR="00EB7B3E" w:rsidRPr="00EB7B3E" w:rsidRDefault="00EB7B3E" w:rsidP="008C1591">
      <w:pPr>
        <w:bidi/>
        <w:ind w:left="-720" w:right="-720"/>
        <w:rPr>
          <w:rFonts w:ascii="Sakkal Majalla" w:hAnsi="Sakkal Majalla" w:cs="Sakkal Majalla"/>
          <w:sz w:val="32"/>
          <w:szCs w:val="32"/>
          <w:rtl/>
        </w:rPr>
      </w:pPr>
    </w:p>
    <w:p w14:paraId="60E100CD" w14:textId="77777777" w:rsid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 xml:space="preserve">البنــــــــــــــــد السابع </w:t>
      </w:r>
    </w:p>
    <w:p w14:paraId="4C9D8ED3" w14:textId="6F9276B5" w:rsidR="00EB7B3E" w:rsidRP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(السرية والملكية الفكرية)</w:t>
      </w:r>
    </w:p>
    <w:p w14:paraId="537D1D40" w14:textId="77777777" w:rsidR="00EB7B3E" w:rsidRPr="00EB7B3E"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يتعهد الطرف الثاني بالمحافظة على سرية جميع الخطط التشغيلية، والوصفات، والمعلومات التجارية، وأسلوب العمل الذي تقدمه الشركة، ويقر بأن هذه الأساليب والأنظمة هي ملكية فكرية للشركة (الطرف الأول) ولا يجوز للعميل استخدامها في مشاريع أخرى أو إفشائها للغير دون إذن كتابي مسبق.</w:t>
      </w:r>
    </w:p>
    <w:p w14:paraId="233B6AF4" w14:textId="77777777" w:rsid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lastRenderedPageBreak/>
        <w:t>البنــــــــــــــــد الثامن</w:t>
      </w:r>
    </w:p>
    <w:p w14:paraId="01D80FF9" w14:textId="32E8ACD6" w:rsidR="00EB7B3E" w:rsidRP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 xml:space="preserve"> (مدة العقد)</w:t>
      </w:r>
    </w:p>
    <w:p w14:paraId="58E97043" w14:textId="77777777" w:rsidR="00EB7B3E" w:rsidRPr="00EB7B3E"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مدة هذا العقد هي ............. (سنوات/أشهر)، تبدأ من تاريخ التوقيع عليه وتنتهي في / / 2029 م، وتجدد هذه المدة لمدد أخرى مماثلة مالم يخطر أحد الطرفين الآخر برغبته في عدم التجديد بموجب خطاب مسجل أو وسيط رسمي قبل نهاية المدة السارية بـ (ستين يوماً) على الأقل.</w:t>
      </w:r>
    </w:p>
    <w:p w14:paraId="6E7D7EF0" w14:textId="77777777" w:rsid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 xml:space="preserve">البنــــــــــــــــد التاسع </w:t>
      </w:r>
    </w:p>
    <w:p w14:paraId="0E84AC03" w14:textId="3982EAFB" w:rsidR="00EB7B3E" w:rsidRP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(الاختصاص القضائي والقانون الواجب التطبيق)</w:t>
      </w:r>
    </w:p>
    <w:p w14:paraId="12C7A843" w14:textId="77777777" w:rsidR="00EB7B3E" w:rsidRPr="00EB7B3E"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يخضع هذا العقد ويفسر وفقاً للقوانين والأنظمة السارية في جمهورية مصر العربية، وينعقد الاختصاص القضائي بنظر أي نزاع قد ينشأ حول تفسير أو تنفيذ بنوده للمحاكم المختصة بمدينة (القاهرة / الجيزة).</w:t>
      </w:r>
    </w:p>
    <w:p w14:paraId="29E6AE06" w14:textId="77777777" w:rsid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البنــــــــــــــــد العاشر</w:t>
      </w:r>
    </w:p>
    <w:p w14:paraId="108EDC86" w14:textId="5F7BC2A2" w:rsidR="00EB7B3E" w:rsidRPr="00EB7B3E" w:rsidRDefault="00EB7B3E" w:rsidP="008C1591">
      <w:pPr>
        <w:bidi/>
        <w:ind w:left="-720" w:right="-720"/>
        <w:jc w:val="center"/>
        <w:rPr>
          <w:rFonts w:ascii="Sakkal Majalla" w:hAnsi="Sakkal Majalla" w:cs="Sakkal Majalla"/>
          <w:b/>
          <w:bCs/>
          <w:sz w:val="32"/>
          <w:szCs w:val="32"/>
          <w:rtl/>
        </w:rPr>
      </w:pPr>
      <w:r w:rsidRPr="00EB7B3E">
        <w:rPr>
          <w:rFonts w:ascii="Sakkal Majalla" w:hAnsi="Sakkal Majalla" w:cs="Sakkal Majalla"/>
          <w:b/>
          <w:bCs/>
          <w:sz w:val="32"/>
          <w:szCs w:val="32"/>
          <w:rtl/>
        </w:rPr>
        <w:t xml:space="preserve"> (النسخ والتوقيع)</w:t>
      </w:r>
    </w:p>
    <w:p w14:paraId="53AEAD69" w14:textId="77777777" w:rsidR="00EB7B3E"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حرر هذا العقد من نسختين بيد كل طرف نسخة للعمل بموجبها عند اللزوم، ويتكون من عشرة بنود موقع عليها من الأطراف بكامل الرضا والأهلية.</w:t>
      </w:r>
    </w:p>
    <w:p w14:paraId="7E1E66A2" w14:textId="77777777" w:rsidR="00EB7B3E" w:rsidRPr="00EB7B3E" w:rsidRDefault="00EB7B3E" w:rsidP="008C1591">
      <w:pPr>
        <w:bidi/>
        <w:ind w:left="-720" w:right="-720"/>
        <w:rPr>
          <w:rFonts w:ascii="Sakkal Majalla" w:hAnsi="Sakkal Majalla" w:cs="Sakkal Majalla"/>
          <w:sz w:val="32"/>
          <w:szCs w:val="32"/>
          <w:rtl/>
        </w:rPr>
      </w:pPr>
    </w:p>
    <w:p w14:paraId="6796C0DA" w14:textId="77777777" w:rsidR="008C1591" w:rsidRDefault="00EB7B3E" w:rsidP="008C1591">
      <w:pPr>
        <w:bidi/>
        <w:ind w:left="-720" w:right="-720"/>
        <w:rPr>
          <w:rFonts w:ascii="Sakkal Majalla" w:hAnsi="Sakkal Majalla" w:cs="Sakkal Majalla"/>
          <w:sz w:val="32"/>
          <w:szCs w:val="32"/>
          <w:rtl/>
        </w:rPr>
      </w:pPr>
      <w:r w:rsidRPr="00EB7B3E">
        <w:rPr>
          <w:rFonts w:ascii="Sakkal Majalla" w:hAnsi="Sakkal Majalla" w:cs="Sakkal Majalla"/>
          <w:b/>
          <w:bCs/>
          <w:sz w:val="32"/>
          <w:szCs w:val="32"/>
          <w:rtl/>
        </w:rPr>
        <w:t>توقيع الطرف الأول (الشركة):</w:t>
      </w:r>
      <w:r w:rsidRPr="00EB7B3E">
        <w:rPr>
          <w:rFonts w:ascii="Sakkal Majalla" w:hAnsi="Sakkal Majalla" w:cs="Sakkal Majalla"/>
          <w:sz w:val="32"/>
          <w:szCs w:val="32"/>
          <w:rtl/>
        </w:rPr>
        <w:t xml:space="preserve"> </w:t>
      </w:r>
      <w:r w:rsidR="008C1591">
        <w:rPr>
          <w:rFonts w:ascii="Sakkal Majalla" w:hAnsi="Sakkal Majalla" w:cs="Sakkal Majalla"/>
          <w:sz w:val="32"/>
          <w:szCs w:val="32"/>
          <w:rtl/>
        </w:rPr>
        <w:tab/>
      </w:r>
      <w:r w:rsidR="008C1591">
        <w:rPr>
          <w:rFonts w:ascii="Sakkal Majalla" w:hAnsi="Sakkal Majalla" w:cs="Sakkal Majalla" w:hint="cs"/>
          <w:sz w:val="32"/>
          <w:szCs w:val="32"/>
          <w:rtl/>
        </w:rPr>
        <w:t xml:space="preserve">                                                     </w:t>
      </w:r>
      <w:r w:rsidR="008C1591" w:rsidRPr="00EB7B3E">
        <w:rPr>
          <w:rFonts w:ascii="Sakkal Majalla" w:hAnsi="Sakkal Majalla" w:cs="Sakkal Majalla"/>
          <w:b/>
          <w:bCs/>
          <w:sz w:val="32"/>
          <w:szCs w:val="32"/>
          <w:rtl/>
        </w:rPr>
        <w:t>توقيع الطرف الثاني (العميل):</w:t>
      </w:r>
      <w:r w:rsidR="008C1591" w:rsidRPr="00EB7B3E">
        <w:rPr>
          <w:rFonts w:ascii="Sakkal Majalla" w:hAnsi="Sakkal Majalla" w:cs="Sakkal Majalla"/>
          <w:sz w:val="32"/>
          <w:szCs w:val="32"/>
          <w:rtl/>
        </w:rPr>
        <w:t xml:space="preserve"> </w:t>
      </w:r>
    </w:p>
    <w:p w14:paraId="03212E3D" w14:textId="77777777" w:rsidR="008C1591"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 xml:space="preserve">الاسم: ....................................... </w:t>
      </w:r>
      <w:r w:rsidR="008C1591">
        <w:rPr>
          <w:rFonts w:ascii="Sakkal Majalla" w:hAnsi="Sakkal Majalla" w:cs="Sakkal Majalla" w:hint="cs"/>
          <w:sz w:val="32"/>
          <w:szCs w:val="32"/>
          <w:rtl/>
        </w:rPr>
        <w:t xml:space="preserve">                                                         </w:t>
      </w:r>
      <w:r w:rsidR="008C1591" w:rsidRPr="00EB7B3E">
        <w:rPr>
          <w:rFonts w:ascii="Sakkal Majalla" w:hAnsi="Sakkal Majalla" w:cs="Sakkal Majalla"/>
          <w:sz w:val="32"/>
          <w:szCs w:val="32"/>
          <w:rtl/>
        </w:rPr>
        <w:t xml:space="preserve">الاسم: ....................................... </w:t>
      </w:r>
    </w:p>
    <w:p w14:paraId="5381A040" w14:textId="77777777" w:rsidR="008C1591"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الصفة: ......................................</w:t>
      </w:r>
      <w:r w:rsidR="008C1591">
        <w:rPr>
          <w:rFonts w:ascii="Sakkal Majalla" w:hAnsi="Sakkal Majalla" w:cs="Sakkal Majalla" w:hint="cs"/>
          <w:sz w:val="32"/>
          <w:szCs w:val="32"/>
          <w:rtl/>
        </w:rPr>
        <w:t xml:space="preserve">                                                        </w:t>
      </w:r>
      <w:r w:rsidR="008C1591" w:rsidRPr="00EB7B3E">
        <w:rPr>
          <w:rFonts w:ascii="Sakkal Majalla" w:hAnsi="Sakkal Majalla" w:cs="Sakkal Majalla"/>
          <w:sz w:val="32"/>
          <w:szCs w:val="32"/>
          <w:rtl/>
        </w:rPr>
        <w:t>الصفة: ......................................</w:t>
      </w:r>
    </w:p>
    <w:p w14:paraId="416A43C6" w14:textId="77777777" w:rsidR="008C1591" w:rsidRPr="00EB7B3E" w:rsidRDefault="00EB7B3E" w:rsidP="008C1591">
      <w:pPr>
        <w:bidi/>
        <w:ind w:left="-720" w:right="-720"/>
        <w:rPr>
          <w:rFonts w:ascii="Sakkal Majalla" w:hAnsi="Sakkal Majalla" w:cs="Sakkal Majalla"/>
          <w:sz w:val="32"/>
          <w:szCs w:val="32"/>
          <w:rtl/>
        </w:rPr>
      </w:pPr>
      <w:r w:rsidRPr="00EB7B3E">
        <w:rPr>
          <w:rFonts w:ascii="Sakkal Majalla" w:hAnsi="Sakkal Majalla" w:cs="Sakkal Majalla"/>
          <w:sz w:val="32"/>
          <w:szCs w:val="32"/>
          <w:rtl/>
        </w:rPr>
        <w:t xml:space="preserve"> التوقيع: .....................................</w:t>
      </w:r>
      <w:r w:rsidR="008C1591">
        <w:rPr>
          <w:rFonts w:ascii="Sakkal Majalla" w:hAnsi="Sakkal Majalla" w:cs="Sakkal Majalla" w:hint="cs"/>
          <w:sz w:val="32"/>
          <w:szCs w:val="32"/>
          <w:rtl/>
        </w:rPr>
        <w:t xml:space="preserve">                                                       </w:t>
      </w:r>
      <w:r w:rsidR="008C1591" w:rsidRPr="00EB7B3E">
        <w:rPr>
          <w:rFonts w:ascii="Sakkal Majalla" w:hAnsi="Sakkal Majalla" w:cs="Sakkal Majalla"/>
          <w:sz w:val="32"/>
          <w:szCs w:val="32"/>
          <w:rtl/>
        </w:rPr>
        <w:t>التوقيع: .....................................</w:t>
      </w:r>
    </w:p>
    <w:p w14:paraId="6F3F7FD7" w14:textId="24B6D9C6" w:rsidR="00EB7B3E" w:rsidRPr="00EB7B3E" w:rsidRDefault="00EB7B3E" w:rsidP="008C1591">
      <w:pPr>
        <w:bidi/>
        <w:ind w:left="-720" w:right="-720"/>
        <w:rPr>
          <w:rFonts w:ascii="Sakkal Majalla" w:hAnsi="Sakkal Majalla" w:cs="Sakkal Majalla"/>
          <w:sz w:val="32"/>
          <w:szCs w:val="32"/>
          <w:rtl/>
        </w:rPr>
      </w:pPr>
    </w:p>
    <w:sectPr w:rsidR="00EB7B3E" w:rsidRPr="00EB7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720"/>
    <w:multiLevelType w:val="multilevel"/>
    <w:tmpl w:val="4878A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E11CB"/>
    <w:multiLevelType w:val="multilevel"/>
    <w:tmpl w:val="9E2C8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D621A"/>
    <w:multiLevelType w:val="multilevel"/>
    <w:tmpl w:val="A0461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9F3897"/>
    <w:multiLevelType w:val="multilevel"/>
    <w:tmpl w:val="669CC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23151"/>
    <w:multiLevelType w:val="multilevel"/>
    <w:tmpl w:val="76D8C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E40F57"/>
    <w:multiLevelType w:val="hybridMultilevel"/>
    <w:tmpl w:val="97E6F44C"/>
    <w:lvl w:ilvl="0" w:tplc="84148E40">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376E348C"/>
    <w:multiLevelType w:val="hybridMultilevel"/>
    <w:tmpl w:val="BA1C50B6"/>
    <w:lvl w:ilvl="0" w:tplc="DDD0200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39E53A2C"/>
    <w:multiLevelType w:val="multilevel"/>
    <w:tmpl w:val="B9B86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C47588"/>
    <w:multiLevelType w:val="multilevel"/>
    <w:tmpl w:val="51EAD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1C1A34"/>
    <w:multiLevelType w:val="multilevel"/>
    <w:tmpl w:val="0AB4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440830"/>
    <w:multiLevelType w:val="multilevel"/>
    <w:tmpl w:val="8B8AA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5A3FBF"/>
    <w:multiLevelType w:val="multilevel"/>
    <w:tmpl w:val="8B5E0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161482"/>
    <w:multiLevelType w:val="multilevel"/>
    <w:tmpl w:val="F59AB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287578"/>
    <w:multiLevelType w:val="multilevel"/>
    <w:tmpl w:val="7916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D02A91"/>
    <w:multiLevelType w:val="multilevel"/>
    <w:tmpl w:val="56FC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DE472F"/>
    <w:multiLevelType w:val="multilevel"/>
    <w:tmpl w:val="3DA2F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8A3845"/>
    <w:multiLevelType w:val="multilevel"/>
    <w:tmpl w:val="C032E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B35EBA"/>
    <w:multiLevelType w:val="multilevel"/>
    <w:tmpl w:val="9D2A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8A14A5"/>
    <w:multiLevelType w:val="multilevel"/>
    <w:tmpl w:val="7A4C1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3306234">
    <w:abstractNumId w:val="6"/>
  </w:num>
  <w:num w:numId="2" w16cid:durableId="1252160643">
    <w:abstractNumId w:val="2"/>
  </w:num>
  <w:num w:numId="3" w16cid:durableId="2127193265">
    <w:abstractNumId w:val="8"/>
  </w:num>
  <w:num w:numId="4" w16cid:durableId="1280184194">
    <w:abstractNumId w:val="5"/>
  </w:num>
  <w:num w:numId="5" w16cid:durableId="427386674">
    <w:abstractNumId w:val="1"/>
  </w:num>
  <w:num w:numId="6" w16cid:durableId="1018119325">
    <w:abstractNumId w:val="18"/>
  </w:num>
  <w:num w:numId="7" w16cid:durableId="1227495403">
    <w:abstractNumId w:val="7"/>
  </w:num>
  <w:num w:numId="8" w16cid:durableId="252323108">
    <w:abstractNumId w:val="16"/>
  </w:num>
  <w:num w:numId="9" w16cid:durableId="1401976288">
    <w:abstractNumId w:val="15"/>
  </w:num>
  <w:num w:numId="10" w16cid:durableId="1977564856">
    <w:abstractNumId w:val="0"/>
  </w:num>
  <w:num w:numId="11" w16cid:durableId="1702851254">
    <w:abstractNumId w:val="9"/>
  </w:num>
  <w:num w:numId="12" w16cid:durableId="853109620">
    <w:abstractNumId w:val="13"/>
  </w:num>
  <w:num w:numId="13" w16cid:durableId="205222067">
    <w:abstractNumId w:val="10"/>
  </w:num>
  <w:num w:numId="14" w16cid:durableId="524254621">
    <w:abstractNumId w:val="17"/>
  </w:num>
  <w:num w:numId="15" w16cid:durableId="286396854">
    <w:abstractNumId w:val="14"/>
  </w:num>
  <w:num w:numId="16" w16cid:durableId="1417552009">
    <w:abstractNumId w:val="4"/>
  </w:num>
  <w:num w:numId="17" w16cid:durableId="481115681">
    <w:abstractNumId w:val="12"/>
  </w:num>
  <w:num w:numId="18" w16cid:durableId="1549950455">
    <w:abstractNumId w:val="11"/>
  </w:num>
  <w:num w:numId="19" w16cid:durableId="1624651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27F7"/>
    <w:rsid w:val="00002C23"/>
    <w:rsid w:val="00010208"/>
    <w:rsid w:val="00090BC0"/>
    <w:rsid w:val="000F6854"/>
    <w:rsid w:val="00153088"/>
    <w:rsid w:val="00173BDA"/>
    <w:rsid w:val="0017471D"/>
    <w:rsid w:val="002816AD"/>
    <w:rsid w:val="00373F12"/>
    <w:rsid w:val="003B713D"/>
    <w:rsid w:val="003F6B0B"/>
    <w:rsid w:val="004C336C"/>
    <w:rsid w:val="004F60B7"/>
    <w:rsid w:val="00511ED0"/>
    <w:rsid w:val="0061615F"/>
    <w:rsid w:val="006327F7"/>
    <w:rsid w:val="00660AD6"/>
    <w:rsid w:val="006D774C"/>
    <w:rsid w:val="00711AC9"/>
    <w:rsid w:val="00731AFE"/>
    <w:rsid w:val="00741950"/>
    <w:rsid w:val="00832E14"/>
    <w:rsid w:val="008C1591"/>
    <w:rsid w:val="008F0108"/>
    <w:rsid w:val="009B2E78"/>
    <w:rsid w:val="00A72240"/>
    <w:rsid w:val="00A84436"/>
    <w:rsid w:val="00AA5293"/>
    <w:rsid w:val="00AC7266"/>
    <w:rsid w:val="00AE06DE"/>
    <w:rsid w:val="00B8137B"/>
    <w:rsid w:val="00B86F46"/>
    <w:rsid w:val="00BB415F"/>
    <w:rsid w:val="00BC65B0"/>
    <w:rsid w:val="00C354E5"/>
    <w:rsid w:val="00C81333"/>
    <w:rsid w:val="00CA38E1"/>
    <w:rsid w:val="00D02484"/>
    <w:rsid w:val="00D6382E"/>
    <w:rsid w:val="00DA71CD"/>
    <w:rsid w:val="00DA7762"/>
    <w:rsid w:val="00DB7476"/>
    <w:rsid w:val="00E33A4A"/>
    <w:rsid w:val="00E61C40"/>
    <w:rsid w:val="00E638A2"/>
    <w:rsid w:val="00E67923"/>
    <w:rsid w:val="00EB7B3E"/>
    <w:rsid w:val="00EF5728"/>
    <w:rsid w:val="00F26F81"/>
    <w:rsid w:val="00F541E8"/>
    <w:rsid w:val="00F76FA8"/>
    <w:rsid w:val="00F877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C844C"/>
  <w15:docId w15:val="{032C3524-3D10-4923-8724-DA287A3B3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7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DB7476"/>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E33A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0088">
      <w:bodyDiv w:val="1"/>
      <w:marLeft w:val="0"/>
      <w:marRight w:val="0"/>
      <w:marTop w:val="0"/>
      <w:marBottom w:val="0"/>
      <w:divBdr>
        <w:top w:val="none" w:sz="0" w:space="0" w:color="auto"/>
        <w:left w:val="none" w:sz="0" w:space="0" w:color="auto"/>
        <w:bottom w:val="none" w:sz="0" w:space="0" w:color="auto"/>
        <w:right w:val="none" w:sz="0" w:space="0" w:color="auto"/>
      </w:divBdr>
    </w:div>
    <w:div w:id="154565994">
      <w:bodyDiv w:val="1"/>
      <w:marLeft w:val="0"/>
      <w:marRight w:val="0"/>
      <w:marTop w:val="0"/>
      <w:marBottom w:val="0"/>
      <w:divBdr>
        <w:top w:val="none" w:sz="0" w:space="0" w:color="auto"/>
        <w:left w:val="none" w:sz="0" w:space="0" w:color="auto"/>
        <w:bottom w:val="none" w:sz="0" w:space="0" w:color="auto"/>
        <w:right w:val="none" w:sz="0" w:space="0" w:color="auto"/>
      </w:divBdr>
    </w:div>
    <w:div w:id="155650421">
      <w:bodyDiv w:val="1"/>
      <w:marLeft w:val="0"/>
      <w:marRight w:val="0"/>
      <w:marTop w:val="0"/>
      <w:marBottom w:val="0"/>
      <w:divBdr>
        <w:top w:val="none" w:sz="0" w:space="0" w:color="auto"/>
        <w:left w:val="none" w:sz="0" w:space="0" w:color="auto"/>
        <w:bottom w:val="none" w:sz="0" w:space="0" w:color="auto"/>
        <w:right w:val="none" w:sz="0" w:space="0" w:color="auto"/>
      </w:divBdr>
    </w:div>
    <w:div w:id="226844658">
      <w:bodyDiv w:val="1"/>
      <w:marLeft w:val="0"/>
      <w:marRight w:val="0"/>
      <w:marTop w:val="0"/>
      <w:marBottom w:val="0"/>
      <w:divBdr>
        <w:top w:val="none" w:sz="0" w:space="0" w:color="auto"/>
        <w:left w:val="none" w:sz="0" w:space="0" w:color="auto"/>
        <w:bottom w:val="none" w:sz="0" w:space="0" w:color="auto"/>
        <w:right w:val="none" w:sz="0" w:space="0" w:color="auto"/>
      </w:divBdr>
    </w:div>
    <w:div w:id="344131888">
      <w:bodyDiv w:val="1"/>
      <w:marLeft w:val="0"/>
      <w:marRight w:val="0"/>
      <w:marTop w:val="0"/>
      <w:marBottom w:val="0"/>
      <w:divBdr>
        <w:top w:val="none" w:sz="0" w:space="0" w:color="auto"/>
        <w:left w:val="none" w:sz="0" w:space="0" w:color="auto"/>
        <w:bottom w:val="none" w:sz="0" w:space="0" w:color="auto"/>
        <w:right w:val="none" w:sz="0" w:space="0" w:color="auto"/>
      </w:divBdr>
    </w:div>
    <w:div w:id="387725511">
      <w:bodyDiv w:val="1"/>
      <w:marLeft w:val="0"/>
      <w:marRight w:val="0"/>
      <w:marTop w:val="0"/>
      <w:marBottom w:val="0"/>
      <w:divBdr>
        <w:top w:val="none" w:sz="0" w:space="0" w:color="auto"/>
        <w:left w:val="none" w:sz="0" w:space="0" w:color="auto"/>
        <w:bottom w:val="none" w:sz="0" w:space="0" w:color="auto"/>
        <w:right w:val="none" w:sz="0" w:space="0" w:color="auto"/>
      </w:divBdr>
    </w:div>
    <w:div w:id="421419908">
      <w:bodyDiv w:val="1"/>
      <w:marLeft w:val="0"/>
      <w:marRight w:val="0"/>
      <w:marTop w:val="0"/>
      <w:marBottom w:val="0"/>
      <w:divBdr>
        <w:top w:val="none" w:sz="0" w:space="0" w:color="auto"/>
        <w:left w:val="none" w:sz="0" w:space="0" w:color="auto"/>
        <w:bottom w:val="none" w:sz="0" w:space="0" w:color="auto"/>
        <w:right w:val="none" w:sz="0" w:space="0" w:color="auto"/>
      </w:divBdr>
    </w:div>
    <w:div w:id="565578974">
      <w:bodyDiv w:val="1"/>
      <w:marLeft w:val="0"/>
      <w:marRight w:val="0"/>
      <w:marTop w:val="0"/>
      <w:marBottom w:val="0"/>
      <w:divBdr>
        <w:top w:val="none" w:sz="0" w:space="0" w:color="auto"/>
        <w:left w:val="none" w:sz="0" w:space="0" w:color="auto"/>
        <w:bottom w:val="none" w:sz="0" w:space="0" w:color="auto"/>
        <w:right w:val="none" w:sz="0" w:space="0" w:color="auto"/>
      </w:divBdr>
    </w:div>
    <w:div w:id="666203544">
      <w:bodyDiv w:val="1"/>
      <w:marLeft w:val="0"/>
      <w:marRight w:val="0"/>
      <w:marTop w:val="0"/>
      <w:marBottom w:val="0"/>
      <w:divBdr>
        <w:top w:val="none" w:sz="0" w:space="0" w:color="auto"/>
        <w:left w:val="none" w:sz="0" w:space="0" w:color="auto"/>
        <w:bottom w:val="none" w:sz="0" w:space="0" w:color="auto"/>
        <w:right w:val="none" w:sz="0" w:space="0" w:color="auto"/>
      </w:divBdr>
    </w:div>
    <w:div w:id="707340222">
      <w:bodyDiv w:val="1"/>
      <w:marLeft w:val="0"/>
      <w:marRight w:val="0"/>
      <w:marTop w:val="0"/>
      <w:marBottom w:val="0"/>
      <w:divBdr>
        <w:top w:val="none" w:sz="0" w:space="0" w:color="auto"/>
        <w:left w:val="none" w:sz="0" w:space="0" w:color="auto"/>
        <w:bottom w:val="none" w:sz="0" w:space="0" w:color="auto"/>
        <w:right w:val="none" w:sz="0" w:space="0" w:color="auto"/>
      </w:divBdr>
      <w:divsChild>
        <w:div w:id="711463918">
          <w:marLeft w:val="0"/>
          <w:marRight w:val="0"/>
          <w:marTop w:val="0"/>
          <w:marBottom w:val="0"/>
          <w:divBdr>
            <w:top w:val="none" w:sz="0" w:space="0" w:color="auto"/>
            <w:left w:val="none" w:sz="0" w:space="0" w:color="auto"/>
            <w:bottom w:val="none" w:sz="0" w:space="0" w:color="auto"/>
            <w:right w:val="none" w:sz="0" w:space="0" w:color="auto"/>
          </w:divBdr>
          <w:divsChild>
            <w:div w:id="1244797057">
              <w:marLeft w:val="0"/>
              <w:marRight w:val="0"/>
              <w:marTop w:val="0"/>
              <w:marBottom w:val="0"/>
              <w:divBdr>
                <w:top w:val="none" w:sz="0" w:space="0" w:color="auto"/>
                <w:left w:val="none" w:sz="0" w:space="0" w:color="auto"/>
                <w:bottom w:val="none" w:sz="0" w:space="0" w:color="auto"/>
                <w:right w:val="none" w:sz="0" w:space="0" w:color="auto"/>
              </w:divBdr>
              <w:divsChild>
                <w:div w:id="1108888249">
                  <w:marLeft w:val="0"/>
                  <w:marRight w:val="0"/>
                  <w:marTop w:val="0"/>
                  <w:marBottom w:val="0"/>
                  <w:divBdr>
                    <w:top w:val="none" w:sz="0" w:space="0" w:color="auto"/>
                    <w:left w:val="none" w:sz="0" w:space="0" w:color="auto"/>
                    <w:bottom w:val="none" w:sz="0" w:space="0" w:color="auto"/>
                    <w:right w:val="none" w:sz="0" w:space="0" w:color="auto"/>
                  </w:divBdr>
                  <w:divsChild>
                    <w:div w:id="1259681237">
                      <w:marLeft w:val="0"/>
                      <w:marRight w:val="0"/>
                      <w:marTop w:val="0"/>
                      <w:marBottom w:val="0"/>
                      <w:divBdr>
                        <w:top w:val="none" w:sz="0" w:space="0" w:color="auto"/>
                        <w:left w:val="none" w:sz="0" w:space="0" w:color="auto"/>
                        <w:bottom w:val="none" w:sz="0" w:space="0" w:color="auto"/>
                        <w:right w:val="none" w:sz="0" w:space="0" w:color="auto"/>
                      </w:divBdr>
                      <w:divsChild>
                        <w:div w:id="1356687583">
                          <w:marLeft w:val="0"/>
                          <w:marRight w:val="0"/>
                          <w:marTop w:val="0"/>
                          <w:marBottom w:val="0"/>
                          <w:divBdr>
                            <w:top w:val="none" w:sz="0" w:space="0" w:color="auto"/>
                            <w:left w:val="none" w:sz="0" w:space="0" w:color="auto"/>
                            <w:bottom w:val="none" w:sz="0" w:space="0" w:color="auto"/>
                            <w:right w:val="none" w:sz="0" w:space="0" w:color="auto"/>
                          </w:divBdr>
                          <w:divsChild>
                            <w:div w:id="212168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748709">
      <w:bodyDiv w:val="1"/>
      <w:marLeft w:val="0"/>
      <w:marRight w:val="0"/>
      <w:marTop w:val="0"/>
      <w:marBottom w:val="0"/>
      <w:divBdr>
        <w:top w:val="none" w:sz="0" w:space="0" w:color="auto"/>
        <w:left w:val="none" w:sz="0" w:space="0" w:color="auto"/>
        <w:bottom w:val="none" w:sz="0" w:space="0" w:color="auto"/>
        <w:right w:val="none" w:sz="0" w:space="0" w:color="auto"/>
      </w:divBdr>
    </w:div>
    <w:div w:id="792213230">
      <w:bodyDiv w:val="1"/>
      <w:marLeft w:val="0"/>
      <w:marRight w:val="0"/>
      <w:marTop w:val="0"/>
      <w:marBottom w:val="0"/>
      <w:divBdr>
        <w:top w:val="none" w:sz="0" w:space="0" w:color="auto"/>
        <w:left w:val="none" w:sz="0" w:space="0" w:color="auto"/>
        <w:bottom w:val="none" w:sz="0" w:space="0" w:color="auto"/>
        <w:right w:val="none" w:sz="0" w:space="0" w:color="auto"/>
      </w:divBdr>
    </w:div>
    <w:div w:id="793673371">
      <w:bodyDiv w:val="1"/>
      <w:marLeft w:val="0"/>
      <w:marRight w:val="0"/>
      <w:marTop w:val="0"/>
      <w:marBottom w:val="0"/>
      <w:divBdr>
        <w:top w:val="none" w:sz="0" w:space="0" w:color="auto"/>
        <w:left w:val="none" w:sz="0" w:space="0" w:color="auto"/>
        <w:bottom w:val="none" w:sz="0" w:space="0" w:color="auto"/>
        <w:right w:val="none" w:sz="0" w:space="0" w:color="auto"/>
      </w:divBdr>
    </w:div>
    <w:div w:id="818887100">
      <w:bodyDiv w:val="1"/>
      <w:marLeft w:val="0"/>
      <w:marRight w:val="0"/>
      <w:marTop w:val="0"/>
      <w:marBottom w:val="0"/>
      <w:divBdr>
        <w:top w:val="none" w:sz="0" w:space="0" w:color="auto"/>
        <w:left w:val="none" w:sz="0" w:space="0" w:color="auto"/>
        <w:bottom w:val="none" w:sz="0" w:space="0" w:color="auto"/>
        <w:right w:val="none" w:sz="0" w:space="0" w:color="auto"/>
      </w:divBdr>
    </w:div>
    <w:div w:id="826826547">
      <w:bodyDiv w:val="1"/>
      <w:marLeft w:val="0"/>
      <w:marRight w:val="0"/>
      <w:marTop w:val="0"/>
      <w:marBottom w:val="0"/>
      <w:divBdr>
        <w:top w:val="none" w:sz="0" w:space="0" w:color="auto"/>
        <w:left w:val="none" w:sz="0" w:space="0" w:color="auto"/>
        <w:bottom w:val="none" w:sz="0" w:space="0" w:color="auto"/>
        <w:right w:val="none" w:sz="0" w:space="0" w:color="auto"/>
      </w:divBdr>
    </w:div>
    <w:div w:id="901520086">
      <w:bodyDiv w:val="1"/>
      <w:marLeft w:val="0"/>
      <w:marRight w:val="0"/>
      <w:marTop w:val="0"/>
      <w:marBottom w:val="0"/>
      <w:divBdr>
        <w:top w:val="none" w:sz="0" w:space="0" w:color="auto"/>
        <w:left w:val="none" w:sz="0" w:space="0" w:color="auto"/>
        <w:bottom w:val="none" w:sz="0" w:space="0" w:color="auto"/>
        <w:right w:val="none" w:sz="0" w:space="0" w:color="auto"/>
      </w:divBdr>
    </w:div>
    <w:div w:id="1045524428">
      <w:bodyDiv w:val="1"/>
      <w:marLeft w:val="0"/>
      <w:marRight w:val="0"/>
      <w:marTop w:val="0"/>
      <w:marBottom w:val="0"/>
      <w:divBdr>
        <w:top w:val="none" w:sz="0" w:space="0" w:color="auto"/>
        <w:left w:val="none" w:sz="0" w:space="0" w:color="auto"/>
        <w:bottom w:val="none" w:sz="0" w:space="0" w:color="auto"/>
        <w:right w:val="none" w:sz="0" w:space="0" w:color="auto"/>
      </w:divBdr>
    </w:div>
    <w:div w:id="1077552579">
      <w:bodyDiv w:val="1"/>
      <w:marLeft w:val="0"/>
      <w:marRight w:val="0"/>
      <w:marTop w:val="0"/>
      <w:marBottom w:val="0"/>
      <w:divBdr>
        <w:top w:val="none" w:sz="0" w:space="0" w:color="auto"/>
        <w:left w:val="none" w:sz="0" w:space="0" w:color="auto"/>
        <w:bottom w:val="none" w:sz="0" w:space="0" w:color="auto"/>
        <w:right w:val="none" w:sz="0" w:space="0" w:color="auto"/>
      </w:divBdr>
    </w:div>
    <w:div w:id="1228690453">
      <w:bodyDiv w:val="1"/>
      <w:marLeft w:val="0"/>
      <w:marRight w:val="0"/>
      <w:marTop w:val="0"/>
      <w:marBottom w:val="0"/>
      <w:divBdr>
        <w:top w:val="none" w:sz="0" w:space="0" w:color="auto"/>
        <w:left w:val="none" w:sz="0" w:space="0" w:color="auto"/>
        <w:bottom w:val="none" w:sz="0" w:space="0" w:color="auto"/>
        <w:right w:val="none" w:sz="0" w:space="0" w:color="auto"/>
      </w:divBdr>
      <w:divsChild>
        <w:div w:id="1447315526">
          <w:marLeft w:val="0"/>
          <w:marRight w:val="0"/>
          <w:marTop w:val="0"/>
          <w:marBottom w:val="0"/>
          <w:divBdr>
            <w:top w:val="none" w:sz="0" w:space="0" w:color="auto"/>
            <w:left w:val="none" w:sz="0" w:space="0" w:color="auto"/>
            <w:bottom w:val="none" w:sz="0" w:space="0" w:color="auto"/>
            <w:right w:val="none" w:sz="0" w:space="0" w:color="auto"/>
          </w:divBdr>
          <w:divsChild>
            <w:div w:id="8934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181">
      <w:bodyDiv w:val="1"/>
      <w:marLeft w:val="0"/>
      <w:marRight w:val="0"/>
      <w:marTop w:val="0"/>
      <w:marBottom w:val="0"/>
      <w:divBdr>
        <w:top w:val="none" w:sz="0" w:space="0" w:color="auto"/>
        <w:left w:val="none" w:sz="0" w:space="0" w:color="auto"/>
        <w:bottom w:val="none" w:sz="0" w:space="0" w:color="auto"/>
        <w:right w:val="none" w:sz="0" w:space="0" w:color="auto"/>
      </w:divBdr>
    </w:div>
    <w:div w:id="1632981059">
      <w:bodyDiv w:val="1"/>
      <w:marLeft w:val="0"/>
      <w:marRight w:val="0"/>
      <w:marTop w:val="0"/>
      <w:marBottom w:val="0"/>
      <w:divBdr>
        <w:top w:val="none" w:sz="0" w:space="0" w:color="auto"/>
        <w:left w:val="none" w:sz="0" w:space="0" w:color="auto"/>
        <w:bottom w:val="none" w:sz="0" w:space="0" w:color="auto"/>
        <w:right w:val="none" w:sz="0" w:space="0" w:color="auto"/>
      </w:divBdr>
      <w:divsChild>
        <w:div w:id="2026860037">
          <w:marLeft w:val="0"/>
          <w:marRight w:val="0"/>
          <w:marTop w:val="0"/>
          <w:marBottom w:val="0"/>
          <w:divBdr>
            <w:top w:val="none" w:sz="0" w:space="0" w:color="auto"/>
            <w:left w:val="none" w:sz="0" w:space="0" w:color="auto"/>
            <w:bottom w:val="none" w:sz="0" w:space="0" w:color="auto"/>
            <w:right w:val="none" w:sz="0" w:space="0" w:color="auto"/>
          </w:divBdr>
          <w:divsChild>
            <w:div w:id="4996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534030">
      <w:bodyDiv w:val="1"/>
      <w:marLeft w:val="0"/>
      <w:marRight w:val="0"/>
      <w:marTop w:val="0"/>
      <w:marBottom w:val="0"/>
      <w:divBdr>
        <w:top w:val="none" w:sz="0" w:space="0" w:color="auto"/>
        <w:left w:val="none" w:sz="0" w:space="0" w:color="auto"/>
        <w:bottom w:val="none" w:sz="0" w:space="0" w:color="auto"/>
        <w:right w:val="none" w:sz="0" w:space="0" w:color="auto"/>
      </w:divBdr>
    </w:div>
    <w:div w:id="1784156361">
      <w:bodyDiv w:val="1"/>
      <w:marLeft w:val="0"/>
      <w:marRight w:val="0"/>
      <w:marTop w:val="0"/>
      <w:marBottom w:val="0"/>
      <w:divBdr>
        <w:top w:val="none" w:sz="0" w:space="0" w:color="auto"/>
        <w:left w:val="none" w:sz="0" w:space="0" w:color="auto"/>
        <w:bottom w:val="none" w:sz="0" w:space="0" w:color="auto"/>
        <w:right w:val="none" w:sz="0" w:space="0" w:color="auto"/>
      </w:divBdr>
    </w:div>
    <w:div w:id="1811439667">
      <w:bodyDiv w:val="1"/>
      <w:marLeft w:val="0"/>
      <w:marRight w:val="0"/>
      <w:marTop w:val="0"/>
      <w:marBottom w:val="0"/>
      <w:divBdr>
        <w:top w:val="none" w:sz="0" w:space="0" w:color="auto"/>
        <w:left w:val="none" w:sz="0" w:space="0" w:color="auto"/>
        <w:bottom w:val="none" w:sz="0" w:space="0" w:color="auto"/>
        <w:right w:val="none" w:sz="0" w:space="0" w:color="auto"/>
      </w:divBdr>
    </w:div>
    <w:div w:id="1870411342">
      <w:bodyDiv w:val="1"/>
      <w:marLeft w:val="0"/>
      <w:marRight w:val="0"/>
      <w:marTop w:val="0"/>
      <w:marBottom w:val="0"/>
      <w:divBdr>
        <w:top w:val="none" w:sz="0" w:space="0" w:color="auto"/>
        <w:left w:val="none" w:sz="0" w:space="0" w:color="auto"/>
        <w:bottom w:val="none" w:sz="0" w:space="0" w:color="auto"/>
        <w:right w:val="none" w:sz="0" w:space="0" w:color="auto"/>
      </w:divBdr>
    </w:div>
    <w:div w:id="1998536602">
      <w:bodyDiv w:val="1"/>
      <w:marLeft w:val="0"/>
      <w:marRight w:val="0"/>
      <w:marTop w:val="0"/>
      <w:marBottom w:val="0"/>
      <w:divBdr>
        <w:top w:val="none" w:sz="0" w:space="0" w:color="auto"/>
        <w:left w:val="none" w:sz="0" w:space="0" w:color="auto"/>
        <w:bottom w:val="none" w:sz="0" w:space="0" w:color="auto"/>
        <w:right w:val="none" w:sz="0" w:space="0" w:color="auto"/>
      </w:divBdr>
    </w:div>
    <w:div w:id="2119788760">
      <w:bodyDiv w:val="1"/>
      <w:marLeft w:val="0"/>
      <w:marRight w:val="0"/>
      <w:marTop w:val="0"/>
      <w:marBottom w:val="0"/>
      <w:divBdr>
        <w:top w:val="none" w:sz="0" w:space="0" w:color="auto"/>
        <w:left w:val="none" w:sz="0" w:space="0" w:color="auto"/>
        <w:bottom w:val="none" w:sz="0" w:space="0" w:color="auto"/>
        <w:right w:val="none" w:sz="0" w:space="0" w:color="auto"/>
      </w:divBdr>
    </w:div>
    <w:div w:id="214253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4</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n0ak95</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n0ak95</dc:creator>
  <cp:keywords/>
  <dc:description/>
  <cp:lastModifiedBy>hp</cp:lastModifiedBy>
  <cp:revision>39</cp:revision>
  <cp:lastPrinted>2026-07-15T10:56:00Z</cp:lastPrinted>
  <dcterms:created xsi:type="dcterms:W3CDTF">2026-07-13T10:47:00Z</dcterms:created>
  <dcterms:modified xsi:type="dcterms:W3CDTF">2026-07-16T11:33:00Z</dcterms:modified>
</cp:coreProperties>
</file>